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79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ind w:left="878" w:leftChars="418" w:firstLine="0" w:firstLine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2026年最低生活保障申报指南</w:t>
      </w:r>
    </w:p>
    <w:p w14:paraId="393A3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一、办理事项：</w:t>
      </w:r>
    </w:p>
    <w:p w14:paraId="09FC6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城乡居民最低生活保障</w:t>
      </w:r>
    </w:p>
    <w:p w14:paraId="08833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二、办理条件</w:t>
      </w:r>
    </w:p>
    <w:p w14:paraId="290D0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认定低保对象的基本条件包括：户籍状况、家庭收入、家庭财产。持有我县常住户口的居民，凡共同生活的家庭成员人均收入低于我县低保标准，且家庭财产状况符合有关规定条件的，可以按规定程序认定为低保对象。</w:t>
      </w:r>
    </w:p>
    <w:p w14:paraId="1167D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三、最低生活保障标准</w:t>
      </w:r>
    </w:p>
    <w:p w14:paraId="7AA43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城市居民最低生活保障标准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</w:rPr>
        <w:t>每人每月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1114</w:t>
      </w:r>
      <w:r>
        <w:rPr>
          <w:rFonts w:hint="eastAsia" w:ascii="仿宋_GB2312" w:hAnsi="仿宋_GB2312" w:eastAsia="仿宋_GB2312" w:cs="仿宋_GB2312"/>
          <w:sz w:val="28"/>
          <w:szCs w:val="28"/>
        </w:rPr>
        <w:t>元（标准线）；农村居民最低生活保障标准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</w:rPr>
        <w:t>每人每月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884</w:t>
      </w:r>
      <w:r>
        <w:rPr>
          <w:rFonts w:hint="eastAsia" w:ascii="仿宋_GB2312" w:hAnsi="仿宋_GB2312" w:eastAsia="仿宋_GB2312" w:cs="仿宋_GB2312"/>
          <w:sz w:val="28"/>
          <w:szCs w:val="28"/>
        </w:rPr>
        <w:t>元（标准线）。</w:t>
      </w:r>
    </w:p>
    <w:p w14:paraId="410F6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四、提供材料</w:t>
      </w:r>
    </w:p>
    <w:p w14:paraId="73866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一般需要准备身份证、户口本，</w:t>
      </w:r>
      <w:r>
        <w:rPr>
          <w:rFonts w:hint="eastAsia" w:ascii="仿宋_GB2312" w:hAnsi="仿宋_GB2312" w:eastAsia="仿宋_GB2312" w:cs="仿宋_GB2312"/>
          <w:sz w:val="28"/>
          <w:szCs w:val="28"/>
        </w:rPr>
        <w:t>申请家庭人口、收入和财产状况的书面声明，提供的信息材料真实、完整、有效的承诺书，现场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填写社会救助申请书暨诚信告知承诺书及家庭经济状况核对授权书。（如果记得身份证号码，可以线上获取到身份证、户口本、残疾证等信息的，不需要重复提交相应证件。）</w:t>
      </w:r>
    </w:p>
    <w:p w14:paraId="49B35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五、办理流程</w:t>
      </w:r>
    </w:p>
    <w:p w14:paraId="1D07E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" w:eastAsia="仿宋_GB2312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1、申请：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>申请低保一般以家庭为单位，由共同生活的家庭成员</w:t>
      </w:r>
      <w:r>
        <w:rPr>
          <w:rFonts w:hint="default" w:ascii="仿宋_GB2312" w:hAnsi="仿宋" w:eastAsia="仿宋_GB2312" w:cs="仿宋"/>
          <w:kern w:val="2"/>
          <w:sz w:val="28"/>
          <w:szCs w:val="28"/>
          <w:lang w:val="en-US" w:eastAsia="zh-CN" w:bidi="ar-SA"/>
        </w:rPr>
        <w:t>向</w:t>
      </w:r>
      <w:r>
        <w:rPr>
          <w:rFonts w:hint="eastAsia" w:ascii="仿宋_GB2312" w:hAnsi="仿宋" w:eastAsia="仿宋_GB2312" w:cs="仿宋"/>
          <w:sz w:val="28"/>
          <w:szCs w:val="28"/>
        </w:rPr>
        <w:t>户籍所在地的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村</w:t>
      </w:r>
      <w:r>
        <w:rPr>
          <w:rFonts w:hint="eastAsia" w:ascii="仿宋_GB2312" w:hAnsi="仿宋" w:eastAsia="仿宋_GB2312" w:cs="仿宋"/>
          <w:kern w:val="2"/>
          <w:sz w:val="28"/>
          <w:szCs w:val="28"/>
          <w:lang w:val="en-US" w:eastAsia="zh-CN" w:bidi="ar-SA"/>
        </w:rPr>
        <w:t>（居）委会</w:t>
      </w:r>
      <w:r>
        <w:rPr>
          <w:rFonts w:hint="eastAsia" w:ascii="仿宋_GB2312" w:hAnsi="仿宋" w:eastAsia="仿宋_GB2312" w:cs="仿宋"/>
          <w:sz w:val="28"/>
          <w:szCs w:val="28"/>
        </w:rPr>
        <w:t>或</w:t>
      </w:r>
      <w:r>
        <w:rPr>
          <w:rFonts w:hint="eastAsia" w:ascii="仿宋_GB2312" w:hAnsi="仿宋" w:eastAsia="仿宋_GB2312" w:cs="仿宋"/>
          <w:kern w:val="2"/>
          <w:sz w:val="28"/>
          <w:szCs w:val="28"/>
          <w:lang w:val="en-US" w:eastAsia="zh-CN" w:bidi="ar-SA"/>
        </w:rPr>
        <w:t>镇（街道）便民服务大厅民政窗口提</w:t>
      </w:r>
      <w:r>
        <w:rPr>
          <w:rFonts w:hint="eastAsia" w:ascii="仿宋_GB2312" w:hAnsi="仿宋" w:eastAsia="仿宋_GB2312" w:cs="仿宋"/>
          <w:sz w:val="28"/>
          <w:szCs w:val="28"/>
        </w:rPr>
        <w:t>出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书面</w:t>
      </w:r>
      <w:r>
        <w:rPr>
          <w:rFonts w:hint="eastAsia" w:ascii="仿宋_GB2312" w:hAnsi="仿宋" w:eastAsia="仿宋_GB2312" w:cs="仿宋"/>
          <w:sz w:val="28"/>
          <w:szCs w:val="28"/>
        </w:rPr>
        <w:t>申请</w:t>
      </w:r>
      <w:r>
        <w:rPr>
          <w:rFonts w:hint="eastAsia" w:ascii="仿宋_GB2312" w:hAnsi="仿宋" w:eastAsia="仿宋_GB2312" w:cs="仿宋"/>
          <w:kern w:val="2"/>
          <w:sz w:val="28"/>
          <w:szCs w:val="28"/>
          <w:lang w:val="en-US" w:eastAsia="zh-CN" w:bidi="ar-SA"/>
        </w:rPr>
        <w:t>；如果家庭成员申请不方便的，线下可以委托村（居）委会帮办代办；线上还可以通过“爱山东”APP（或微信小程序）搜索“社会救助专区”进入提出申请。</w:t>
      </w:r>
    </w:p>
    <w:p w14:paraId="07A6C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default" w:ascii="仿宋_GB2312" w:hAnsi="仿宋" w:eastAsia="仿宋_GB2312" w:cs="仿宋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仿宋" w:eastAsia="仿宋_GB2312" w:cs="仿宋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_GB2312" w:hAnsi="仿宋" w:eastAsia="仿宋_GB2312" w:cs="仿宋"/>
          <w:kern w:val="2"/>
          <w:sz w:val="28"/>
          <w:szCs w:val="28"/>
          <w:lang w:val="en-US" w:eastAsia="zh-CN" w:bidi="ar-SA"/>
        </w:rPr>
        <w:t>审核确认：提交完所需要的全部材料后，镇（街道）正式受理，工作人员将组织入户调查及大数据比对核查，需要申请家庭予以配合。调查后拟确认为救助对象的，将在村（居）公示7天，公示无异议后纳入救助范围。不符合条件的，工作人员告知不符合条件的原因</w:t>
      </w:r>
      <w:r>
        <w:rPr>
          <w:rFonts w:hint="default" w:ascii="仿宋_GB2312" w:hAnsi="仿宋" w:eastAsia="仿宋_GB2312" w:cs="仿宋"/>
          <w:kern w:val="2"/>
          <w:sz w:val="28"/>
          <w:szCs w:val="28"/>
          <w:lang w:val="en-US" w:eastAsia="zh-CN" w:bidi="ar-SA"/>
        </w:rPr>
        <w:t>。</w:t>
      </w:r>
    </w:p>
    <w:p w14:paraId="52131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、办理时间</w:t>
      </w:r>
    </w:p>
    <w:p w14:paraId="40F4B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法定工作日 上午8:30-11:30  下午14:00-17:00</w:t>
      </w:r>
    </w:p>
    <w:p w14:paraId="78D01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="黑体" w:hAnsi="黑体" w:eastAsia="黑体" w:cs="黑体"/>
          <w:sz w:val="28"/>
          <w:szCs w:val="28"/>
        </w:rPr>
        <w:t>办理地址及联系方式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841"/>
        <w:gridCol w:w="2205"/>
      </w:tblGrid>
      <w:tr w14:paraId="243BB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A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镇街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C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4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4E91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4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许商街道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2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商河县彩虹路与田园路交叉口政务中心A区3楼许商便民服务区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A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0531-84832345</w:t>
            </w:r>
          </w:p>
        </w:tc>
      </w:tr>
      <w:tr w14:paraId="1061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E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府前街1号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0531-84758195</w:t>
            </w:r>
          </w:p>
        </w:tc>
      </w:tr>
      <w:tr w14:paraId="6976D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B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龙桑寺镇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5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府前街1777号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2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0531-84622345</w:t>
            </w:r>
          </w:p>
        </w:tc>
      </w:tr>
      <w:tr w14:paraId="3055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B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殷巷镇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9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开源大街1070号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D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0531-84932345</w:t>
            </w:r>
          </w:p>
        </w:tc>
      </w:tr>
      <w:tr w14:paraId="04F87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3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怀仁镇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B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仁政街1096号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0531-84916698</w:t>
            </w:r>
          </w:p>
        </w:tc>
      </w:tr>
      <w:tr w14:paraId="67F08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F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贾庄镇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3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开元大街777号镇政府西侧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E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0531-59517039</w:t>
            </w:r>
          </w:p>
        </w:tc>
      </w:tr>
      <w:tr w14:paraId="4E9A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3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郑路镇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B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增源街1239号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8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0531-84680017</w:t>
            </w:r>
          </w:p>
        </w:tc>
      </w:tr>
      <w:tr w14:paraId="47DC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5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白桥镇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长丰街338号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0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84700170</w:t>
            </w:r>
          </w:p>
        </w:tc>
      </w:tr>
      <w:tr w14:paraId="60318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E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孙集镇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3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镇政府前街祥泰路227号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6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0531-84782566</w:t>
            </w:r>
          </w:p>
          <w:bookmarkEnd w:id="0"/>
        </w:tc>
      </w:tr>
      <w:tr w14:paraId="2D581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1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韩庙镇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F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兴商西路1087号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9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0531-84722345</w:t>
            </w:r>
          </w:p>
        </w:tc>
      </w:tr>
      <w:tr w14:paraId="6F9F0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5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A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新源街17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A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0531-84672345</w:t>
            </w:r>
          </w:p>
        </w:tc>
      </w:tr>
      <w:tr w14:paraId="29F1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5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张坊镇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C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希望街1343号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2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0531-84802345</w:t>
            </w:r>
          </w:p>
        </w:tc>
      </w:tr>
    </w:tbl>
    <w:p w14:paraId="732132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562" w:right="562"/>
        <w:jc w:val="center"/>
      </w:pPr>
    </w:p>
    <w:p w14:paraId="2E5F7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_GB2312" w:hAnsi="仿宋" w:eastAsia="仿宋_GB2312" w:cs="仿宋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NjVkNTAyZjdkYzRhZDU5ZGM0NGM0YjYxMTA1MGIifQ=="/>
    <w:docVar w:name="KSO_WPS_MARK_KEY" w:val="79cbbc71-e2c0-4baf-8970-9cf3405ee6ca"/>
  </w:docVars>
  <w:rsids>
    <w:rsidRoot w:val="00172A27"/>
    <w:rsid w:val="032B29A6"/>
    <w:rsid w:val="06335D9F"/>
    <w:rsid w:val="064E1FE1"/>
    <w:rsid w:val="079C1591"/>
    <w:rsid w:val="08ED4845"/>
    <w:rsid w:val="09680F10"/>
    <w:rsid w:val="0B0A7DDC"/>
    <w:rsid w:val="107E65FB"/>
    <w:rsid w:val="12AD1CEA"/>
    <w:rsid w:val="14437F27"/>
    <w:rsid w:val="180B7FC4"/>
    <w:rsid w:val="1A395265"/>
    <w:rsid w:val="1E404B10"/>
    <w:rsid w:val="2025671A"/>
    <w:rsid w:val="23D8439F"/>
    <w:rsid w:val="250D4345"/>
    <w:rsid w:val="299971FA"/>
    <w:rsid w:val="29EE5D35"/>
    <w:rsid w:val="30CC08AC"/>
    <w:rsid w:val="31715FE2"/>
    <w:rsid w:val="32560E92"/>
    <w:rsid w:val="32640065"/>
    <w:rsid w:val="36E102DF"/>
    <w:rsid w:val="3A6342DE"/>
    <w:rsid w:val="3B977C58"/>
    <w:rsid w:val="3C0957F5"/>
    <w:rsid w:val="3D4E142B"/>
    <w:rsid w:val="3FA621FC"/>
    <w:rsid w:val="423B6863"/>
    <w:rsid w:val="46931395"/>
    <w:rsid w:val="482671E4"/>
    <w:rsid w:val="4DB42AC2"/>
    <w:rsid w:val="4E07011F"/>
    <w:rsid w:val="521648F1"/>
    <w:rsid w:val="547E6203"/>
    <w:rsid w:val="54867AA2"/>
    <w:rsid w:val="55845E39"/>
    <w:rsid w:val="5BBE57AD"/>
    <w:rsid w:val="64EE7F46"/>
    <w:rsid w:val="66557B79"/>
    <w:rsid w:val="66987525"/>
    <w:rsid w:val="669A0C31"/>
    <w:rsid w:val="687446CE"/>
    <w:rsid w:val="698D756A"/>
    <w:rsid w:val="6B3A73C5"/>
    <w:rsid w:val="6B942DE3"/>
    <w:rsid w:val="706C43C2"/>
    <w:rsid w:val="74956393"/>
    <w:rsid w:val="7500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Hyperlink"/>
    <w:basedOn w:val="6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974</Characters>
  <Lines>0</Lines>
  <Paragraphs>0</Paragraphs>
  <TotalTime>4</TotalTime>
  <ScaleCrop>false</ScaleCrop>
  <LinksUpToDate>false</LinksUpToDate>
  <CharactersWithSpaces>977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2021-08-30T03:13:00Z</dcterms:created>
  <dc:creator>Administrator</dc:creator>
  <cp:lastModifiedBy>77</cp:lastModifiedBy>
  <dcterms:modified xsi:type="dcterms:W3CDTF">2026-04-24T09:00:51Z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1A533CDD96A8461CB2609C05857D4A80_13</vt:lpwstr>
  </property>
  <property fmtid="{D5CDD505-2E9C-101B-9397-08002B2CF9AE}" pid="4" name="KSOTemplateDocerSaveRecord">
    <vt:lpwstr>eyJoZGlkIjoiODNkOTIwNmI1NzlkMzc2YzBjMzBlNGExOGYwNDQzODEiLCJ1c2VySWQiOiIxMDIwMjI0NzA4In0=</vt:lpwstr>
  </property>
</Properties>
</file>