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商河县城乡公益性岗位扩容提质行动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各镇（街道）岗位计划分配表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（2022年）</w:t>
      </w:r>
    </w:p>
    <w:tbl>
      <w:tblPr>
        <w:tblStyle w:val="7"/>
        <w:tblpPr w:leftFromText="180" w:rightFromText="180" w:vertAnchor="text" w:horzAnchor="page" w:tblpX="1690" w:tblpY="740"/>
        <w:tblOverlap w:val="never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3"/>
        <w:gridCol w:w="1100"/>
        <w:gridCol w:w="2712"/>
        <w:gridCol w:w="28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各镇（街道）</w:t>
            </w:r>
          </w:p>
        </w:tc>
        <w:tc>
          <w:tcPr>
            <w:tcW w:w="6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城乡公益性岗位开发计划数量(单位：个)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2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6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20" w:firstLineChars="100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278130</wp:posOffset>
                      </wp:positionV>
                      <wp:extent cx="4445" cy="643255"/>
                      <wp:effectExtent l="4445" t="0" r="10160" b="444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3236595" y="3860165"/>
                                <a:ext cx="4445" cy="6432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gradFill>
                                  <a:gsLst>
                                    <a:gs pos="50000">
                                      <a:srgbClr val="545459"/>
                                    </a:gs>
                                    <a:gs pos="0">
                                      <a:srgbClr val="8D8D90"/>
                                    </a:gs>
                                    <a:gs pos="100000">
                                      <a:srgbClr val="1B1B21"/>
                                    </a:gs>
                                  </a:gsLst>
                                  <a:lin ang="5400000" scaled="1"/>
                                </a:gra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54.6pt;margin-top:21.9pt;height:50.65pt;width:0.35pt;z-index:251660288;mso-width-relative:page;mso-height-relative:page;" filled="f" stroked="t" coordsize="21600,21600" o:gfxdata="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rEfirWAAAACgEAAA8AAAAAAAAAAQAgAAAAIgAAAGRycy9kb3ducmV2&#10;LnhtbFBLAQIUABQAAAAIAIdO4kA/zLZuNwIAAGwEAAAOAAAAAAAAAAEAIAAAACUBAABkcnMvZTJv&#10;RG9jLnhtbFBLBQYAAAAABgAGAFkBAAD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288290</wp:posOffset>
                      </wp:positionV>
                      <wp:extent cx="3519805" cy="2540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3252470" y="3876040"/>
                                <a:ext cx="351980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56pt;margin-top:22.7pt;height:0.2pt;width:277.15pt;z-index:251659264;mso-width-relative:page;mso-height-relative:page;" filled="f" stroked="t" coordsize="21600,21600" o:gfxdata="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7Gvv71AAAAAkBAAAPAAAAAAAAAAEAIAAAACIAAABkcnMvZG93bnJldi54bWxQSwEC&#10;FAAUAAAACACHTuJAeg9ACPgBAADNAwAADgAAAAAAAAABACAAAAAjAQAAZHJzL2Uyb0RvYy54bWxQ&#10;SwUGAAAAAAYABgBZAQAAj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281305</wp:posOffset>
                      </wp:positionV>
                      <wp:extent cx="7620" cy="619125"/>
                      <wp:effectExtent l="4445" t="0" r="6985" b="952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871720" y="3734435"/>
                                <a:ext cx="7620" cy="6191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189.8pt;margin-top:22.15pt;height:48.75pt;width:0.6pt;z-index:251661312;mso-width-relative:page;mso-height-relative:page;" filled="f" stroked="t" coordsize="21600,21600" o:gfxdata="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53BdTVAAAACgEAAA8AAAAAAAAAAQAg&#10;AAAAIgAAAGRycy9kb3ducmV2LnhtbFBLAQIUABQAAAAIAIdO4kC11G1YEQIAAAMEAAAOAAAAAAAA&#10;AAEAIAAAACQBAABkcnMvZTJvRG9jLnhtbFBLBQYAAAAABgAGAFkBAACn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总数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280" w:firstLineChars="400"/>
              <w:jc w:val="both"/>
              <w:textAlignment w:val="auto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城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</w:rPr>
              <w:t>镇公益性岗位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乡村公益性岗位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许商街道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393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玉皇庙镇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310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贾庄镇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237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殷巷镇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277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白桥镇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205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郑路镇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268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怀仁镇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143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龙桑寺镇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187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孙集镇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226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韩庙镇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135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沙河镇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177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张坊镇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102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计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2660</w:t>
            </w:r>
          </w:p>
        </w:tc>
        <w:tc>
          <w:tcPr>
            <w:tcW w:w="2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14F19"/>
    <w:rsid w:val="5DB14F19"/>
    <w:rsid w:val="5DD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225</Characters>
  <Lines>0</Lines>
  <Paragraphs>0</Paragraphs>
  <TotalTime>2</TotalTime>
  <ScaleCrop>false</ScaleCrop>
  <LinksUpToDate>false</LinksUpToDate>
  <CharactersWithSpaces>229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2022-03-17T03:44:00Z</dcterms:created>
  <dc:creator>兔子先生</dc:creator>
  <cp:lastModifiedBy>兔子先生</cp:lastModifiedBy>
  <dcterms:modified xsi:type="dcterms:W3CDTF">2022-03-17T03:46:23Z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B7DD4132D3E6472C8BCE794337E3C348</vt:lpwstr>
  </property>
</Properties>
</file>