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59" w:tblpY="33"/>
        <w:tblOverlap w:val="never"/>
        <w:tblW w:w="91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8"/>
        <w:gridCol w:w="1560"/>
        <w:gridCol w:w="49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27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eastAsia="仿宋_GB2312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299085</wp:posOffset>
                  </wp:positionV>
                  <wp:extent cx="1412875" cy="1920240"/>
                  <wp:effectExtent l="0" t="0" r="15875" b="3810"/>
                  <wp:wrapNone/>
                  <wp:docPr id="15" name="图片 15" descr="王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王瑞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75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姓名：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  <w:lang w:val="en-US" w:eastAsia="zh-CN"/>
              </w:rPr>
              <w:t>王  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70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职务：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党委副书记、镇长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270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领导简历：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男、汉族、198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月、山东省委党校经济管理专业学士、中共党员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0" w:hRule="atLeast"/>
        </w:trPr>
        <w:tc>
          <w:tcPr>
            <w:tcW w:w="270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工作分工：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主持镇政府全面工作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7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255270</wp:posOffset>
                  </wp:positionV>
                  <wp:extent cx="1423670" cy="1912620"/>
                  <wp:effectExtent l="0" t="0" r="5080" b="11430"/>
                  <wp:wrapNone/>
                  <wp:docPr id="9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70" cy="191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姓名：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李长建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70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职务：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党委委员、副镇长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270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领导简历：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男、汉族、1989年8月、天津师范大学戏剧影视文学专业学士、中共党员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270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工作分工：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负责经济、工信、财税、招商引资、园区建设管理、生态环境等工作。分管经济发展办、园区办、环保办。联系发改局、工信局、财政局、税务局、投促局、生态环境局商河分局。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27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725805</wp:posOffset>
                  </wp:positionV>
                  <wp:extent cx="1430655" cy="1967230"/>
                  <wp:effectExtent l="0" t="0" r="17145" b="13970"/>
                  <wp:wrapNone/>
                  <wp:docPr id="12" name="图片 12" descr="赵文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赵文朋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655" cy="196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姓名：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  <w:lang w:val="en-US" w:eastAsia="zh-CN"/>
              </w:rPr>
              <w:t>赵文朋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270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职务：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  <w:lang w:val="en-US" w:eastAsia="zh-CN"/>
              </w:rPr>
              <w:t>副镇长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3" w:hRule="atLeast"/>
        </w:trPr>
        <w:tc>
          <w:tcPr>
            <w:tcW w:w="270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领导简历：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男、汉族、1987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、山东省教育学院教育技术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  <w:lang w:val="en-US" w:eastAsia="zh-CN"/>
              </w:rPr>
              <w:t>专业学士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、中共党员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0" w:hRule="atLeast"/>
        </w:trPr>
        <w:tc>
          <w:tcPr>
            <w:tcW w:w="270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工作分工：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协助赵贵敏同志抓好疫情防控工作，协助张勇同志抓好信访维稳、12345市民服务热线工作；负责农村人居环境、城乡环卫、道路交通、消防工作。分管综治办、环卫所、公路站、卫生院、消防中队。联系卫健局、农业农村局（人居环境）、热线办、城市管理局、交通局、公路事业发展中心、消防救援大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7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429895</wp:posOffset>
                  </wp:positionV>
                  <wp:extent cx="1479550" cy="1915795"/>
                  <wp:effectExtent l="0" t="0" r="6350" b="8255"/>
                  <wp:wrapNone/>
                  <wp:docPr id="14" name="图片 14" descr="刘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刘伟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191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姓名：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  <w:lang w:val="en-US" w:eastAsia="zh-CN"/>
              </w:rPr>
              <w:t>刘  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70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职务：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  <w:lang w:val="en-US" w:eastAsia="zh-CN"/>
              </w:rPr>
              <w:t>党委委员 宣传委员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270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领导简历：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男、汉族、19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  <w:lang w:val="en-US" w:eastAsia="zh-CN"/>
              </w:rPr>
              <w:t>93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月、山东中医药大学中医学专业学士、中共党员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3" w:hRule="atLeast"/>
        </w:trPr>
        <w:tc>
          <w:tcPr>
            <w:tcW w:w="270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工作分工：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协助单洪波同志抓好机关建设，负责督查、考核、信息宣传、文电、会务、机要保密、档案、信息公开、后勤保障等工作，分管党政办、宣传办、档案室。联系县委办、县府办、宣传部、考评办、融媒体中心、编办、党史研究中心、档案局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27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415925</wp:posOffset>
                  </wp:positionV>
                  <wp:extent cx="1330960" cy="1935480"/>
                  <wp:effectExtent l="0" t="0" r="2540" b="7620"/>
                  <wp:wrapNone/>
                  <wp:docPr id="13" name="图片 13" descr="杨兴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杨兴奇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193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姓名：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  <w:lang w:val="en-US" w:eastAsia="zh-CN"/>
              </w:rPr>
              <w:t>杨兴奇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270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职务：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  <w:lang w:val="en-US" w:eastAsia="zh-CN"/>
              </w:rPr>
              <w:t>副镇长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270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领导简历：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男、汉族、198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月、山东科技大学测绘工程专业学士、中共党员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5" w:hRule="atLeast"/>
        </w:trPr>
        <w:tc>
          <w:tcPr>
            <w:tcW w:w="270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工作分工：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/>
                <w:spacing w:val="0"/>
                <w:sz w:val="24"/>
                <w:szCs w:val="24"/>
                <w:shd w:val="clear" w:fill="FFFFFF"/>
              </w:rPr>
              <w:t>协助单洪波同志抓好乡村振兴工作，负责便民服务、民政、人社、医保、退役军人事务、残联等工作。分管乡村振兴办、便民服务大厅。联系乡村振兴局、行政审批局、民政局、人社局、医保局、残联、退役军人事务局。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NDVjZDk2MTRkYjg0YTQ1MzBhNDNkNTQ3YmUwNWEifQ=="/>
  </w:docVars>
  <w:rsids>
    <w:rsidRoot w:val="4848103A"/>
    <w:rsid w:val="2E8D4D55"/>
    <w:rsid w:val="359B1C89"/>
    <w:rsid w:val="38B160D1"/>
    <w:rsid w:val="4848103A"/>
    <w:rsid w:val="4A235542"/>
    <w:rsid w:val="5A5625D8"/>
    <w:rsid w:val="5B83057F"/>
    <w:rsid w:val="68BA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0" w:beforeAutospacing="0" w:after="5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716</Characters>
  <Lines>0</Lines>
  <Paragraphs>0</Paragraphs>
  <TotalTime>8</TotalTime>
  <ScaleCrop>false</ScaleCrop>
  <LinksUpToDate>false</LinksUpToDate>
  <CharactersWithSpaces>718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2023-03-09T01:49:00Z</dcterms:created>
  <dc:creator>龖闁愙棧</dc:creator>
  <cp:lastModifiedBy>龖闁愙棧</cp:lastModifiedBy>
  <dcterms:modified xsi:type="dcterms:W3CDTF">2023-03-09T06:11:53Z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5EF236765CF4473DB90EF98088361F73</vt:lpwstr>
  </property>
</Properties>
</file>